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bidi/>
      </w:pPr>
      <w:r>
        <w:rPr>
          <w:rFonts w:ascii="Tahoma" w:hAnsi="Tahoma" w:cs="Tahoma"/>
          <w:rtl/>
        </w:rPr>
        <w:t xml:space="preserve">Quality verification document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Quality test / Document de vérification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مرحبا بالعالم فاتورة 12345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Français : été, précision et cœur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والنص العربي 150.75 text Mixed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Item / Article	12345	150.75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Header 12345 / Page 1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Footer 150.75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Quality verification document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Quality test / Document de vérification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مرحبا بالعالم فاتورة 12345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Français : été, précision et cœur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والنص العربي 150.75 text Mixed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Item / Article	12345	150.75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Header 12345 / Page 2</w:t>
      </w:r>
    </w:p>
    <w:p>
      <w:pPr>
        <w:jc w:val="right"/>
        <w:bidi/>
      </w:pPr>
      <w:r>
        <w:rPr>
          <w:rFonts w:ascii="Tahoma" w:hAnsi="Tahoma" w:cs="Tahoma"/>
          <w:rtl/>
        </w:rPr>
        <w:t xml:space="preserve">Footer 150.75</w:t>
      </w:r>
    </w:p>
    <w:sectPr>
      <w:pgSz w:w="12240" w:h="15840"/>
      <w:pgMar w:top="1440" w:right="1440" w:bottom="1440" w:left="1440"/>
    </w:sectPr>
  </w:body>
</w:document>
</file>